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52" w:rsidRDefault="00E04B52" w:rsidP="00E04B52">
      <w:pPr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04B52" w:rsidRPr="008870B2" w:rsidRDefault="00E04B52" w:rsidP="00E04B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8870B2">
        <w:rPr>
          <w:rFonts w:ascii="Times New Roman" w:hAnsi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5DB32EFE" wp14:editId="3E1EB910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B52" w:rsidRPr="008870B2" w:rsidRDefault="00E04B52" w:rsidP="00E04B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870B2">
        <w:rPr>
          <w:rFonts w:ascii="Times New Roman" w:hAnsi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E04B52" w:rsidRPr="008870B2" w:rsidRDefault="00E04B52" w:rsidP="00E04B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870B2">
        <w:rPr>
          <w:rFonts w:ascii="Times New Roman" w:hAnsi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C82175" w:rsidRPr="005A2A50" w:rsidRDefault="00E441CB" w:rsidP="00C8217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четверто</w:t>
      </w:r>
      <w:r w:rsidR="00C8217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="00C82175" w:rsidRPr="005A2A50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E441CB" w:rsidRDefault="00E441CB" w:rsidP="00C8217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2175" w:rsidRPr="005A2A50" w:rsidRDefault="00C82175" w:rsidP="00C8217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(первая</w:t>
      </w:r>
      <w:r w:rsidRPr="005A2A50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сессия)</w:t>
      </w:r>
    </w:p>
    <w:p w:rsidR="00C82175" w:rsidRPr="005A2A50" w:rsidRDefault="00C82175" w:rsidP="00C82175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C82175" w:rsidRPr="00E06984" w:rsidRDefault="00C82175" w:rsidP="00C8217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06984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C82175" w:rsidRPr="005A2A50" w:rsidRDefault="00C82175" w:rsidP="00C8217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82175" w:rsidRPr="005A2A50" w:rsidRDefault="00C82175" w:rsidP="00C82175">
      <w:pPr>
        <w:spacing w:after="0" w:line="240" w:lineRule="auto"/>
        <w:ind w:left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0</w:t>
      </w:r>
      <w:r w:rsidR="00E04B52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.10</w:t>
      </w:r>
      <w:r w:rsidRPr="005A2A50">
        <w:rPr>
          <w:rFonts w:ascii="Times New Roman" w:eastAsia="Times New Roman" w:hAnsi="Times New Roman"/>
          <w:sz w:val="28"/>
          <w:szCs w:val="28"/>
          <w:lang w:eastAsia="ru-RU"/>
        </w:rPr>
        <w:t>. 20</w:t>
      </w:r>
      <w:r w:rsidR="00E441CB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5A2A5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№ </w:t>
      </w:r>
      <w:r w:rsidR="00AC4D2C">
        <w:rPr>
          <w:rFonts w:ascii="Times New Roman" w:eastAsia="Times New Roman" w:hAnsi="Times New Roman"/>
          <w:sz w:val="28"/>
          <w:szCs w:val="28"/>
          <w:lang w:eastAsia="ru-RU"/>
        </w:rPr>
        <w:t>9</w:t>
      </w:r>
    </w:p>
    <w:p w:rsidR="00C82175" w:rsidRPr="000A64BE" w:rsidRDefault="00C82175" w:rsidP="00C8217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441CB" w:rsidRPr="00E06984" w:rsidRDefault="00C82175" w:rsidP="00C82175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E06984">
        <w:rPr>
          <w:rFonts w:ascii="Times New Roman" w:eastAsia="Times New Roman" w:hAnsi="Times New Roman"/>
          <w:sz w:val="26"/>
          <w:szCs w:val="26"/>
          <w:lang w:eastAsia="ru-RU"/>
        </w:rPr>
        <w:t xml:space="preserve">О структуре и штатной численности Совета депутатов </w:t>
      </w:r>
      <w:r w:rsidRPr="00E0698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E0698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C82175" w:rsidRPr="00E06984" w:rsidRDefault="00C82175" w:rsidP="00C82175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E06984">
        <w:rPr>
          <w:rFonts w:ascii="Times New Roman" w:eastAsia="Times New Roman" w:hAnsi="Times New Roman"/>
          <w:sz w:val="26"/>
          <w:szCs w:val="26"/>
          <w:lang w:eastAsia="ru-RU"/>
        </w:rPr>
        <w:t>Усть-Таркского района Новосибирской области</w:t>
      </w:r>
    </w:p>
    <w:p w:rsidR="00C82175" w:rsidRPr="00C00463" w:rsidRDefault="00C82175" w:rsidP="00C82175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82175" w:rsidRPr="00C00463" w:rsidRDefault="00C82175" w:rsidP="00C82175">
      <w:pPr>
        <w:spacing w:after="0" w:line="240" w:lineRule="auto"/>
        <w:ind w:firstLine="1134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00463">
        <w:rPr>
          <w:rFonts w:ascii="Times New Roman" w:eastAsia="Times New Roman" w:hAnsi="Times New Roman"/>
          <w:sz w:val="26"/>
          <w:szCs w:val="26"/>
          <w:lang w:eastAsia="ru-RU"/>
        </w:rPr>
        <w:t xml:space="preserve">В соответствии с Уставом  Усть-Таркского района Новосибирской области, Регламентом Совета депутатов  Усть-Таркского района Новосибирской области, Совет депутатов, решил: </w:t>
      </w:r>
    </w:p>
    <w:p w:rsidR="00C82175" w:rsidRPr="00C00463" w:rsidRDefault="00E441CB" w:rsidP="00C0046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00463">
        <w:rPr>
          <w:rFonts w:ascii="Times New Roman" w:eastAsia="Times New Roman" w:hAnsi="Times New Roman"/>
          <w:sz w:val="26"/>
          <w:szCs w:val="26"/>
          <w:lang w:eastAsia="ru-RU"/>
        </w:rPr>
        <w:t>1. </w:t>
      </w:r>
      <w:r w:rsidR="00C82175" w:rsidRPr="00C00463">
        <w:rPr>
          <w:rFonts w:ascii="Times New Roman" w:eastAsia="Times New Roman" w:hAnsi="Times New Roman"/>
          <w:sz w:val="26"/>
          <w:szCs w:val="26"/>
          <w:lang w:eastAsia="ru-RU"/>
        </w:rPr>
        <w:t>Установить, что на профессиональной постоянной основе в Совете депутатов Усть-Таркского района Новосибирской области депутатскую деятельность могут осуществлять:</w:t>
      </w:r>
    </w:p>
    <w:p w:rsidR="00C82175" w:rsidRPr="00C00463" w:rsidRDefault="00C82175" w:rsidP="00E441C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00463">
        <w:rPr>
          <w:rFonts w:ascii="Times New Roman" w:eastAsia="Times New Roman" w:hAnsi="Times New Roman"/>
          <w:sz w:val="26"/>
          <w:szCs w:val="26"/>
          <w:lang w:eastAsia="ru-RU"/>
        </w:rPr>
        <w:t>Председатель Совета депутатов Усть-Таркского района Новосибирской области</w:t>
      </w:r>
      <w:r w:rsidR="00E441CB" w:rsidRPr="00C0046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C00463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E441CB" w:rsidRPr="00C0046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C00463">
        <w:rPr>
          <w:rFonts w:ascii="Times New Roman" w:eastAsia="Times New Roman" w:hAnsi="Times New Roman"/>
          <w:sz w:val="26"/>
          <w:szCs w:val="26"/>
          <w:lang w:eastAsia="ru-RU"/>
        </w:rPr>
        <w:t>1 человек</w:t>
      </w:r>
      <w:r w:rsidR="00F10D58">
        <w:rPr>
          <w:rFonts w:ascii="Times New Roman" w:eastAsia="Times New Roman" w:hAnsi="Times New Roman"/>
          <w:sz w:val="26"/>
          <w:szCs w:val="26"/>
          <w:lang w:eastAsia="ru-RU"/>
        </w:rPr>
        <w:t xml:space="preserve"> на постоянной основе.</w:t>
      </w:r>
    </w:p>
    <w:p w:rsidR="00C82175" w:rsidRPr="00C00463" w:rsidRDefault="00C82175" w:rsidP="00C0046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00463">
        <w:rPr>
          <w:rFonts w:ascii="Times New Roman" w:eastAsia="Times New Roman" w:hAnsi="Times New Roman"/>
          <w:sz w:val="26"/>
          <w:szCs w:val="26"/>
          <w:lang w:eastAsia="ru-RU"/>
        </w:rPr>
        <w:t>2.</w:t>
      </w:r>
      <w:r w:rsidR="00E441CB" w:rsidRPr="00C00463">
        <w:rPr>
          <w:rFonts w:ascii="Times New Roman" w:eastAsia="Times New Roman" w:hAnsi="Times New Roman"/>
          <w:sz w:val="26"/>
          <w:szCs w:val="26"/>
          <w:lang w:eastAsia="ru-RU"/>
        </w:rPr>
        <w:t> </w:t>
      </w:r>
      <w:r w:rsidRPr="00C00463">
        <w:rPr>
          <w:rFonts w:ascii="Times New Roman" w:eastAsia="Times New Roman" w:hAnsi="Times New Roman"/>
          <w:sz w:val="26"/>
          <w:szCs w:val="26"/>
          <w:lang w:eastAsia="ru-RU"/>
        </w:rPr>
        <w:t>Заместитель председателя Совета депутатов Усть-Таркского района Новосибирской области – 1 человек  на не постоянной основе</w:t>
      </w:r>
      <w:r w:rsidR="00E441CB" w:rsidRPr="00C00463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C82175" w:rsidRPr="00C00463" w:rsidRDefault="00C82175" w:rsidP="00C00463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C00463">
        <w:rPr>
          <w:rFonts w:ascii="Times New Roman" w:eastAsia="Times New Roman" w:hAnsi="Times New Roman"/>
          <w:sz w:val="26"/>
          <w:szCs w:val="26"/>
          <w:lang w:eastAsia="ru-RU"/>
        </w:rPr>
        <w:t>3.</w:t>
      </w:r>
      <w:r w:rsidR="00E441CB" w:rsidRPr="00C00463">
        <w:rPr>
          <w:rFonts w:ascii="Times New Roman" w:eastAsia="Times New Roman" w:hAnsi="Times New Roman"/>
          <w:sz w:val="26"/>
          <w:szCs w:val="26"/>
          <w:lang w:eastAsia="ru-RU"/>
        </w:rPr>
        <w:t> </w:t>
      </w:r>
      <w:r w:rsidRPr="00C00463">
        <w:rPr>
          <w:rFonts w:ascii="Times New Roman" w:eastAsia="Times New Roman" w:hAnsi="Times New Roman"/>
          <w:sz w:val="26"/>
          <w:szCs w:val="26"/>
          <w:lang w:eastAsia="ru-RU"/>
        </w:rPr>
        <w:t xml:space="preserve">Образовать </w:t>
      </w:r>
      <w:r w:rsidR="00E441CB" w:rsidRPr="00C00463">
        <w:rPr>
          <w:rFonts w:ascii="Times New Roman" w:eastAsia="Times New Roman" w:hAnsi="Times New Roman"/>
          <w:sz w:val="26"/>
          <w:szCs w:val="26"/>
          <w:lang w:eastAsia="ru-RU"/>
        </w:rPr>
        <w:t>четыре</w:t>
      </w:r>
      <w:r w:rsidR="00E04B52">
        <w:rPr>
          <w:rFonts w:ascii="Times New Roman" w:eastAsia="Times New Roman" w:hAnsi="Times New Roman"/>
          <w:sz w:val="26"/>
          <w:szCs w:val="26"/>
          <w:lang w:eastAsia="ru-RU"/>
        </w:rPr>
        <w:t xml:space="preserve">  постоянных комиссии</w:t>
      </w:r>
      <w:r w:rsidRPr="00C00463">
        <w:rPr>
          <w:rFonts w:ascii="Times New Roman" w:eastAsia="Times New Roman" w:hAnsi="Times New Roman"/>
          <w:sz w:val="26"/>
          <w:szCs w:val="26"/>
          <w:lang w:eastAsia="ru-RU"/>
        </w:rPr>
        <w:t xml:space="preserve"> Совета депутатов  Усть-Таркского района Новосибирской области и утвердить состав согласно приложению:</w:t>
      </w:r>
    </w:p>
    <w:p w:rsidR="00C82175" w:rsidRPr="00C00463" w:rsidRDefault="00C82175" w:rsidP="00C8217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00463">
        <w:rPr>
          <w:rFonts w:ascii="Times New Roman" w:eastAsia="Times New Roman" w:hAnsi="Times New Roman"/>
          <w:sz w:val="26"/>
          <w:szCs w:val="26"/>
          <w:lang w:eastAsia="ru-RU"/>
        </w:rPr>
        <w:t xml:space="preserve">- постоянная комиссия  по бюджетной, </w:t>
      </w:r>
      <w:r w:rsidR="00E441CB" w:rsidRPr="00C00463">
        <w:rPr>
          <w:rFonts w:ascii="Times New Roman" w:eastAsia="Times New Roman" w:hAnsi="Times New Roman"/>
          <w:sz w:val="26"/>
          <w:szCs w:val="26"/>
          <w:lang w:eastAsia="ru-RU"/>
        </w:rPr>
        <w:t>налоговой и финансово</w:t>
      </w:r>
      <w:r w:rsidR="00E54C8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E441CB" w:rsidRPr="00C00463">
        <w:rPr>
          <w:rFonts w:ascii="Times New Roman" w:eastAsia="Times New Roman" w:hAnsi="Times New Roman"/>
          <w:sz w:val="26"/>
          <w:szCs w:val="26"/>
          <w:lang w:eastAsia="ru-RU"/>
        </w:rPr>
        <w:t>- кредитн</w:t>
      </w:r>
      <w:proofErr w:type="gramStart"/>
      <w:r w:rsidR="00E441CB" w:rsidRPr="00C00463">
        <w:rPr>
          <w:rFonts w:ascii="Times New Roman" w:eastAsia="Times New Roman" w:hAnsi="Times New Roman"/>
          <w:sz w:val="26"/>
          <w:szCs w:val="26"/>
          <w:lang w:eastAsia="ru-RU"/>
        </w:rPr>
        <w:t>о-</w:t>
      </w:r>
      <w:proofErr w:type="gramEnd"/>
      <w:r w:rsidR="00E441CB" w:rsidRPr="00C00463">
        <w:rPr>
          <w:rFonts w:ascii="Times New Roman" w:eastAsia="Times New Roman" w:hAnsi="Times New Roman"/>
          <w:sz w:val="26"/>
          <w:szCs w:val="26"/>
          <w:lang w:eastAsia="ru-RU"/>
        </w:rPr>
        <w:t xml:space="preserve"> экономической</w:t>
      </w:r>
      <w:r w:rsidRPr="00C00463">
        <w:rPr>
          <w:rFonts w:ascii="Times New Roman" w:eastAsia="Times New Roman" w:hAnsi="Times New Roman"/>
          <w:sz w:val="26"/>
          <w:szCs w:val="26"/>
          <w:lang w:eastAsia="ru-RU"/>
        </w:rPr>
        <w:t xml:space="preserve"> политике в составе </w:t>
      </w:r>
      <w:r w:rsidR="00E441CB" w:rsidRPr="00C00463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C00463">
        <w:rPr>
          <w:rFonts w:ascii="Times New Roman" w:eastAsia="Times New Roman" w:hAnsi="Times New Roman"/>
          <w:sz w:val="26"/>
          <w:szCs w:val="26"/>
          <w:lang w:eastAsia="ru-RU"/>
        </w:rPr>
        <w:t xml:space="preserve"> депутатов;</w:t>
      </w:r>
    </w:p>
    <w:p w:rsidR="00C82175" w:rsidRPr="00C00463" w:rsidRDefault="00E441CB" w:rsidP="00C8217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00463">
        <w:rPr>
          <w:rFonts w:ascii="Times New Roman" w:eastAsia="Times New Roman" w:hAnsi="Times New Roman"/>
          <w:sz w:val="26"/>
          <w:szCs w:val="26"/>
          <w:lang w:eastAsia="ru-RU"/>
        </w:rPr>
        <w:t>- </w:t>
      </w:r>
      <w:r w:rsidR="00C82175" w:rsidRPr="00C00463">
        <w:rPr>
          <w:rFonts w:ascii="Times New Roman" w:eastAsia="Times New Roman" w:hAnsi="Times New Roman"/>
          <w:sz w:val="26"/>
          <w:szCs w:val="26"/>
          <w:lang w:eastAsia="ru-RU"/>
        </w:rPr>
        <w:t xml:space="preserve">постоянная комиссия </w:t>
      </w:r>
      <w:r w:rsidRPr="00C00463">
        <w:rPr>
          <w:rFonts w:ascii="Times New Roman" w:hAnsi="Times New Roman"/>
          <w:sz w:val="26"/>
          <w:szCs w:val="26"/>
        </w:rPr>
        <w:t>по вопросам местного самоуправления, соблюдению законности и правопорядка, благоустройству и ЖКХ, связям с общественными организациями и СМИ, социальным вопросам</w:t>
      </w:r>
      <w:r w:rsidR="00C82175" w:rsidRPr="00C00463">
        <w:rPr>
          <w:rFonts w:ascii="Times New Roman" w:eastAsia="Times New Roman" w:hAnsi="Times New Roman"/>
          <w:sz w:val="26"/>
          <w:szCs w:val="26"/>
          <w:lang w:eastAsia="ru-RU"/>
        </w:rPr>
        <w:t xml:space="preserve"> в составе </w:t>
      </w:r>
      <w:r w:rsidRPr="00C00463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="00C82175" w:rsidRPr="00C00463">
        <w:rPr>
          <w:rFonts w:ascii="Times New Roman" w:eastAsia="Times New Roman" w:hAnsi="Times New Roman"/>
          <w:sz w:val="26"/>
          <w:szCs w:val="26"/>
          <w:lang w:eastAsia="ru-RU"/>
        </w:rPr>
        <w:t xml:space="preserve"> депутатов; </w:t>
      </w:r>
    </w:p>
    <w:p w:rsidR="00C82175" w:rsidRPr="00C00463" w:rsidRDefault="00C82175" w:rsidP="00E441CB">
      <w:pPr>
        <w:pStyle w:val="a5"/>
        <w:ind w:firstLine="708"/>
        <w:rPr>
          <w:rFonts w:ascii="Times New Roman" w:eastAsia="Times New Roman" w:hAnsi="Times New Roman"/>
          <w:sz w:val="26"/>
          <w:szCs w:val="26"/>
          <w:lang w:eastAsia="ru-RU"/>
        </w:rPr>
      </w:pPr>
      <w:r w:rsidRPr="00C00463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E441CB" w:rsidRPr="00C0046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C00463">
        <w:rPr>
          <w:rFonts w:ascii="Times New Roman" w:eastAsia="Times New Roman" w:hAnsi="Times New Roman"/>
          <w:sz w:val="26"/>
          <w:szCs w:val="26"/>
          <w:lang w:eastAsia="ru-RU"/>
        </w:rPr>
        <w:t>постоянная комиссия</w:t>
      </w:r>
      <w:r w:rsidRPr="00C00463">
        <w:rPr>
          <w:rFonts w:eastAsia="Times New Roman"/>
          <w:sz w:val="26"/>
          <w:szCs w:val="26"/>
          <w:lang w:eastAsia="ru-RU"/>
        </w:rPr>
        <w:t xml:space="preserve"> </w:t>
      </w:r>
      <w:r w:rsidR="00E441CB" w:rsidRPr="00C00463">
        <w:rPr>
          <w:rFonts w:ascii="Times New Roman" w:hAnsi="Times New Roman"/>
          <w:sz w:val="26"/>
          <w:szCs w:val="26"/>
        </w:rPr>
        <w:t>по сельскому хозяйству, муниципальной                     собственности, экологии, природопользованию и земельным отношениям в составе</w:t>
      </w:r>
      <w:r w:rsidRPr="00C0046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E441CB" w:rsidRPr="00C00463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C00463">
        <w:rPr>
          <w:rFonts w:ascii="Times New Roman" w:eastAsia="Times New Roman" w:hAnsi="Times New Roman"/>
          <w:sz w:val="26"/>
          <w:szCs w:val="26"/>
          <w:lang w:eastAsia="ru-RU"/>
        </w:rPr>
        <w:t xml:space="preserve"> депутатов;</w:t>
      </w:r>
    </w:p>
    <w:p w:rsidR="00C82175" w:rsidRPr="00C00463" w:rsidRDefault="00C82175" w:rsidP="00C8217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00463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- мандатная комиссия в составе  3 депутатов.</w:t>
      </w:r>
    </w:p>
    <w:p w:rsidR="00C82175" w:rsidRPr="00C00463" w:rsidRDefault="00C82175" w:rsidP="00C8217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00463">
        <w:rPr>
          <w:rFonts w:ascii="Times New Roman" w:eastAsia="Times New Roman" w:hAnsi="Times New Roman"/>
          <w:sz w:val="26"/>
          <w:szCs w:val="26"/>
          <w:lang w:eastAsia="ru-RU"/>
        </w:rPr>
        <w:t>4. Поручить постоянным комиссиям в срок до 16 ноября 20</w:t>
      </w:r>
      <w:r w:rsidR="00E441CB" w:rsidRPr="00C00463">
        <w:rPr>
          <w:rFonts w:ascii="Times New Roman" w:eastAsia="Times New Roman" w:hAnsi="Times New Roman"/>
          <w:sz w:val="26"/>
          <w:szCs w:val="26"/>
          <w:lang w:eastAsia="ru-RU"/>
        </w:rPr>
        <w:t>20</w:t>
      </w:r>
      <w:r w:rsidRPr="00C00463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 подготовить и внести на рассмотрение сессии Положения о постоянных комиссиях Совета депутатов  Усть-Таркского района Новосибирской области.</w:t>
      </w:r>
    </w:p>
    <w:p w:rsidR="00C82175" w:rsidRPr="00C00463" w:rsidRDefault="00C82175" w:rsidP="00C8217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00463">
        <w:rPr>
          <w:rFonts w:ascii="Times New Roman" w:eastAsia="Times New Roman" w:hAnsi="Times New Roman"/>
          <w:sz w:val="26"/>
          <w:szCs w:val="26"/>
          <w:lang w:eastAsia="ru-RU"/>
        </w:rPr>
        <w:t xml:space="preserve">5. Материально-техническое обеспечение деятельности Совета депутатов и аппарата Совета депутатов Усть-Таркского района Новосибирской области осуществляется за счет сметы расходов на деятельность  Совета депутатов Усть-Таркского района Новосибирской области. </w:t>
      </w:r>
    </w:p>
    <w:p w:rsidR="00C82175" w:rsidRPr="00C00463" w:rsidRDefault="00C82175" w:rsidP="00C8217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00463">
        <w:rPr>
          <w:rFonts w:ascii="Times New Roman" w:eastAsia="Times New Roman" w:hAnsi="Times New Roman"/>
          <w:sz w:val="26"/>
          <w:szCs w:val="26"/>
          <w:lang w:eastAsia="ru-RU"/>
        </w:rPr>
        <w:t>6. Настоящее решение вступает в силу со дня его принятия.</w:t>
      </w:r>
    </w:p>
    <w:p w:rsidR="00C82175" w:rsidRPr="00C00463" w:rsidRDefault="00C82175" w:rsidP="00C82175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82175" w:rsidRPr="00E06984" w:rsidRDefault="00C82175" w:rsidP="00C8217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06984">
        <w:rPr>
          <w:rFonts w:ascii="Times New Roman" w:eastAsia="Times New Roman" w:hAnsi="Times New Roman"/>
          <w:sz w:val="26"/>
          <w:szCs w:val="26"/>
          <w:lang w:eastAsia="ru-RU"/>
        </w:rPr>
        <w:t>Председатель Совета депутатов</w:t>
      </w:r>
    </w:p>
    <w:p w:rsidR="00C82175" w:rsidRPr="00E06984" w:rsidRDefault="00C82175" w:rsidP="00C8217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06984">
        <w:rPr>
          <w:rFonts w:ascii="Times New Roman" w:eastAsia="Times New Roman" w:hAnsi="Times New Roman"/>
          <w:sz w:val="26"/>
          <w:szCs w:val="26"/>
          <w:lang w:eastAsia="ru-RU"/>
        </w:rPr>
        <w:t xml:space="preserve">Усть-Таркского района </w:t>
      </w:r>
    </w:p>
    <w:p w:rsidR="005C7DB7" w:rsidRDefault="00E013E1" w:rsidP="00C00463">
      <w:pPr>
        <w:autoSpaceDE w:val="0"/>
        <w:autoSpaceDN w:val="0"/>
        <w:spacing w:after="0" w:line="240" w:lineRule="auto"/>
        <w:jc w:val="both"/>
        <w:sectPr w:rsidR="005C7DB7" w:rsidSect="00E06984">
          <w:pgSz w:w="11906" w:h="16838"/>
          <w:pgMar w:top="567" w:right="851" w:bottom="284" w:left="1418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Новосибирской </w:t>
      </w:r>
      <w:r w:rsidR="00C82175" w:rsidRPr="00E06984">
        <w:rPr>
          <w:rFonts w:ascii="Times New Roman" w:eastAsia="Times New Roman" w:hAnsi="Times New Roman"/>
          <w:sz w:val="26"/>
          <w:szCs w:val="26"/>
          <w:lang w:eastAsia="ru-RU"/>
        </w:rPr>
        <w:t xml:space="preserve">области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Н.И.Синяков</w:t>
      </w:r>
      <w:r w:rsidR="00C82175" w:rsidRPr="00E0698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</w:t>
      </w:r>
      <w:r w:rsidR="00C00463" w:rsidRPr="00E0698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</w:t>
      </w:r>
      <w:r w:rsidR="00C82175" w:rsidRPr="00E06984">
        <w:rPr>
          <w:rFonts w:ascii="Times New Roman" w:eastAsia="Times New Roman" w:hAnsi="Times New Roman"/>
          <w:sz w:val="26"/>
          <w:szCs w:val="26"/>
          <w:lang w:eastAsia="ru-RU"/>
        </w:rPr>
        <w:t xml:space="preserve">   </w:t>
      </w:r>
    </w:p>
    <w:p w:rsidR="008B6DF4" w:rsidRPr="008B6DF4" w:rsidRDefault="008B6DF4" w:rsidP="008B6DF4">
      <w:pPr>
        <w:pStyle w:val="a5"/>
        <w:jc w:val="right"/>
        <w:rPr>
          <w:rFonts w:ascii="Times New Roman" w:hAnsi="Times New Roman"/>
        </w:rPr>
      </w:pPr>
      <w:r w:rsidRPr="008B6DF4">
        <w:rPr>
          <w:rFonts w:ascii="Times New Roman" w:hAnsi="Times New Roman"/>
        </w:rPr>
        <w:lastRenderedPageBreak/>
        <w:t>Приложение к решению Совета депутатов</w:t>
      </w:r>
    </w:p>
    <w:p w:rsidR="008B6DF4" w:rsidRPr="008B6DF4" w:rsidRDefault="008B6DF4" w:rsidP="008B6DF4">
      <w:pPr>
        <w:pStyle w:val="a5"/>
        <w:jc w:val="right"/>
        <w:rPr>
          <w:rFonts w:ascii="Times New Roman" w:hAnsi="Times New Roman"/>
        </w:rPr>
      </w:pPr>
      <w:r w:rsidRPr="008B6DF4">
        <w:rPr>
          <w:rFonts w:ascii="Times New Roman" w:hAnsi="Times New Roman"/>
        </w:rPr>
        <w:t>Усть-Таркского района</w:t>
      </w:r>
    </w:p>
    <w:p w:rsidR="008B6DF4" w:rsidRPr="008B6DF4" w:rsidRDefault="008B6DF4" w:rsidP="008B6DF4">
      <w:pPr>
        <w:pStyle w:val="a5"/>
        <w:jc w:val="right"/>
        <w:rPr>
          <w:rFonts w:ascii="Times New Roman" w:hAnsi="Times New Roman"/>
        </w:rPr>
      </w:pPr>
      <w:r w:rsidRPr="008B6DF4">
        <w:rPr>
          <w:rFonts w:ascii="Times New Roman" w:hAnsi="Times New Roman"/>
        </w:rPr>
        <w:t>от 09.10.2020г. №</w:t>
      </w:r>
      <w:r w:rsidR="00AC4D2C">
        <w:rPr>
          <w:rFonts w:ascii="Times New Roman" w:hAnsi="Times New Roman"/>
        </w:rPr>
        <w:t>9</w:t>
      </w:r>
      <w:bookmarkStart w:id="0" w:name="_GoBack"/>
      <w:bookmarkEnd w:id="0"/>
    </w:p>
    <w:p w:rsidR="008B6DF4" w:rsidRDefault="008B6DF4" w:rsidP="008B6DF4">
      <w:pPr>
        <w:pStyle w:val="a5"/>
        <w:jc w:val="center"/>
        <w:rPr>
          <w:b/>
          <w:sz w:val="28"/>
          <w:szCs w:val="28"/>
        </w:rPr>
      </w:pPr>
    </w:p>
    <w:p w:rsidR="008B6DF4" w:rsidRPr="008B6DF4" w:rsidRDefault="008B6DF4" w:rsidP="008B6DF4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8B6DF4">
        <w:rPr>
          <w:rFonts w:ascii="Times New Roman" w:hAnsi="Times New Roman"/>
          <w:b/>
          <w:sz w:val="28"/>
          <w:szCs w:val="28"/>
        </w:rPr>
        <w:t>Структура Совета депутатов Усть-Таркского района Новосибирской области</w:t>
      </w:r>
    </w:p>
    <w:p w:rsidR="008B6DF4" w:rsidRPr="008B6DF4" w:rsidRDefault="008B6DF4" w:rsidP="008B6DF4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8B6DF4">
        <w:rPr>
          <w:rFonts w:ascii="Times New Roman" w:hAnsi="Times New Roman"/>
          <w:b/>
          <w:sz w:val="28"/>
          <w:szCs w:val="28"/>
        </w:rPr>
        <w:t>на 2020-2025 годы</w:t>
      </w:r>
    </w:p>
    <w:p w:rsidR="008B6DF4" w:rsidRPr="008B6DF4" w:rsidRDefault="008B6DF4" w:rsidP="008B6DF4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8B6DF4" w:rsidRPr="008B6DF4" w:rsidRDefault="008B6DF4" w:rsidP="008B6DF4">
      <w:pPr>
        <w:pStyle w:val="a5"/>
        <w:jc w:val="center"/>
        <w:rPr>
          <w:rFonts w:ascii="Times New Roman" w:hAnsi="Times New Roman"/>
        </w:rPr>
      </w:pPr>
      <w:r w:rsidRPr="008B6DF4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41B2E1" wp14:editId="52785C2C">
                <wp:simplePos x="0" y="0"/>
                <wp:positionH relativeFrom="column">
                  <wp:posOffset>2337435</wp:posOffset>
                </wp:positionH>
                <wp:positionV relativeFrom="paragraph">
                  <wp:posOffset>86360</wp:posOffset>
                </wp:positionV>
                <wp:extent cx="4389120" cy="1371600"/>
                <wp:effectExtent l="13335" t="12700" r="7620" b="6350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912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6DF4" w:rsidRPr="008B6DF4" w:rsidRDefault="008B6DF4" w:rsidP="008B6DF4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8B6DF4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Председатель Совета Усть-Таркского  района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2" o:spid="_x0000_s1026" type="#_x0000_t202" style="position:absolute;left:0;text-align:left;margin-left:184.05pt;margin-top:6.8pt;width:345.6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">
                <v:textbox>
                  <w:txbxContent>
                    <w:p w:rsidR="008B6DF4" w:rsidRPr="008B6DF4" w:rsidRDefault="008B6DF4" w:rsidP="008B6DF4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8B6DF4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Председатель Совета Усть-Таркского  района Новосибирской области</w:t>
                      </w:r>
                    </w:p>
                  </w:txbxContent>
                </v:textbox>
              </v:shape>
            </w:pict>
          </mc:Fallback>
        </mc:AlternateContent>
      </w:r>
    </w:p>
    <w:p w:rsidR="008B6DF4" w:rsidRPr="008B6DF4" w:rsidRDefault="008B6DF4" w:rsidP="008B6DF4">
      <w:pPr>
        <w:pStyle w:val="a5"/>
        <w:jc w:val="center"/>
        <w:rPr>
          <w:rFonts w:ascii="Times New Roman" w:hAnsi="Times New Roman"/>
        </w:rPr>
      </w:pPr>
    </w:p>
    <w:p w:rsidR="008B6DF4" w:rsidRPr="008B6DF4" w:rsidRDefault="008B6DF4" w:rsidP="008B6DF4">
      <w:pPr>
        <w:pStyle w:val="a5"/>
        <w:jc w:val="center"/>
        <w:rPr>
          <w:rFonts w:ascii="Times New Roman" w:hAnsi="Times New Roman"/>
        </w:rPr>
      </w:pPr>
    </w:p>
    <w:p w:rsidR="008B6DF4" w:rsidRPr="008B6DF4" w:rsidRDefault="008B6DF4" w:rsidP="008B6DF4">
      <w:pPr>
        <w:pStyle w:val="a5"/>
        <w:jc w:val="center"/>
        <w:rPr>
          <w:rFonts w:ascii="Times New Roman" w:hAnsi="Times New Roman"/>
        </w:rPr>
      </w:pPr>
    </w:p>
    <w:p w:rsidR="008B6DF4" w:rsidRPr="008B6DF4" w:rsidRDefault="008B6DF4" w:rsidP="008B6DF4">
      <w:pPr>
        <w:pStyle w:val="a5"/>
        <w:jc w:val="center"/>
        <w:rPr>
          <w:rFonts w:ascii="Times New Roman" w:hAnsi="Times New Roman"/>
        </w:rPr>
      </w:pPr>
      <w:r w:rsidRPr="008B6DF4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6E74D654" wp14:editId="134F4643">
                <wp:simplePos x="0" y="0"/>
                <wp:positionH relativeFrom="column">
                  <wp:posOffset>6675120</wp:posOffset>
                </wp:positionH>
                <wp:positionV relativeFrom="paragraph">
                  <wp:posOffset>864870</wp:posOffset>
                </wp:positionV>
                <wp:extent cx="2103120" cy="640080"/>
                <wp:effectExtent l="7620" t="6350" r="32385" b="5842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3120" cy="640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5.6pt,68.1pt" to="691.2pt,1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" o:allowincell="f">
                <v:stroke endarrow="block"/>
              </v:line>
            </w:pict>
          </mc:Fallback>
        </mc:AlternateContent>
      </w:r>
      <w:r w:rsidRPr="008B6DF4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634721A0" wp14:editId="3AE1D430">
                <wp:simplePos x="0" y="0"/>
                <wp:positionH relativeFrom="column">
                  <wp:posOffset>91440</wp:posOffset>
                </wp:positionH>
                <wp:positionV relativeFrom="paragraph">
                  <wp:posOffset>864870</wp:posOffset>
                </wp:positionV>
                <wp:extent cx="2194560" cy="731520"/>
                <wp:effectExtent l="34290" t="6350" r="9525" b="6223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94560" cy="7315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2pt,68.1pt" to="180pt,1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" o:allowincell="f">
                <v:stroke endarrow="block"/>
              </v:line>
            </w:pict>
          </mc:Fallback>
        </mc:AlternateContent>
      </w:r>
      <w:r w:rsidRPr="008B6DF4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0495FFD8" wp14:editId="0984C31C">
                <wp:simplePos x="0" y="0"/>
                <wp:positionH relativeFrom="column">
                  <wp:posOffset>4389120</wp:posOffset>
                </wp:positionH>
                <wp:positionV relativeFrom="paragraph">
                  <wp:posOffset>864870</wp:posOffset>
                </wp:positionV>
                <wp:extent cx="0" cy="2651760"/>
                <wp:effectExtent l="55245" t="6350" r="59055" b="1841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517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5.6pt,68.1pt" to="345.6pt,27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" o:allowincell="f">
                <v:stroke endarrow="block"/>
              </v:line>
            </w:pict>
          </mc:Fallback>
        </mc:AlternateContent>
      </w:r>
    </w:p>
    <w:p w:rsidR="008B6DF4" w:rsidRPr="008B6DF4" w:rsidRDefault="008B6DF4" w:rsidP="008B6DF4">
      <w:pPr>
        <w:pStyle w:val="a5"/>
        <w:jc w:val="center"/>
        <w:rPr>
          <w:rFonts w:ascii="Times New Roman" w:hAnsi="Times New Roman"/>
          <w:color w:val="000000"/>
        </w:rPr>
      </w:pPr>
      <w:r w:rsidRPr="008B6DF4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8128B9" wp14:editId="7503E758">
                <wp:simplePos x="0" y="0"/>
                <wp:positionH relativeFrom="column">
                  <wp:posOffset>1598295</wp:posOffset>
                </wp:positionH>
                <wp:positionV relativeFrom="paragraph">
                  <wp:posOffset>1581150</wp:posOffset>
                </wp:positionV>
                <wp:extent cx="2259330" cy="1485900"/>
                <wp:effectExtent l="7620" t="12065" r="9525" b="6985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933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6DF4" w:rsidRPr="008B6DF4" w:rsidRDefault="008B6DF4" w:rsidP="008B6DF4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8B6DF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постоянная комиссия  по бюджетной, налоговой и финансово - кредитн</w:t>
                            </w:r>
                            <w:proofErr w:type="gramStart"/>
                            <w:r w:rsidRPr="008B6DF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о-</w:t>
                            </w:r>
                            <w:proofErr w:type="gramEnd"/>
                            <w:r w:rsidRPr="008B6DF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экономической политике</w:t>
                            </w:r>
                          </w:p>
                          <w:p w:rsidR="008B6DF4" w:rsidRDefault="008B6DF4" w:rsidP="008B6DF4">
                            <w:pPr>
                              <w:jc w:val="center"/>
                            </w:pPr>
                          </w:p>
                          <w:p w:rsidR="008B6DF4" w:rsidRDefault="008B6DF4" w:rsidP="008B6DF4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27" type="#_x0000_t202" style="position:absolute;left:0;text-align:left;margin-left:125.85pt;margin-top:124.5pt;width:177.9pt;height:11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">
                <v:textbox>
                  <w:txbxContent>
                    <w:p w:rsidR="008B6DF4" w:rsidRPr="008B6DF4" w:rsidRDefault="008B6DF4" w:rsidP="008B6DF4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8B6DF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постоянная комиссия  по бюджетной, налоговой и финансово - кредитн</w:t>
                      </w:r>
                      <w:proofErr w:type="gramStart"/>
                      <w:r w:rsidRPr="008B6DF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о-</w:t>
                      </w:r>
                      <w:proofErr w:type="gramEnd"/>
                      <w:r w:rsidRPr="008B6DF4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экономической политике</w:t>
                      </w:r>
                    </w:p>
                    <w:p w:rsidR="008B6DF4" w:rsidRDefault="008B6DF4" w:rsidP="008B6DF4">
                      <w:pPr>
                        <w:jc w:val="center"/>
                      </w:pPr>
                    </w:p>
                    <w:p w:rsidR="008B6DF4" w:rsidRDefault="008B6DF4" w:rsidP="008B6DF4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8B6DF4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31CF0644" wp14:editId="6E303CBC">
                <wp:simplePos x="0" y="0"/>
                <wp:positionH relativeFrom="column">
                  <wp:posOffset>2415540</wp:posOffset>
                </wp:positionH>
                <wp:positionV relativeFrom="paragraph">
                  <wp:posOffset>788670</wp:posOffset>
                </wp:positionV>
                <wp:extent cx="1371600" cy="731520"/>
                <wp:effectExtent l="43815" t="10160" r="13335" b="5842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71600" cy="7315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2pt,62.1pt" to="298.2pt,1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" o:allowincell="f">
                <v:stroke endarrow="block"/>
              </v:line>
            </w:pict>
          </mc:Fallback>
        </mc:AlternateContent>
      </w:r>
      <w:r w:rsidRPr="008B6DF4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4B96F6ED" wp14:editId="798BBB09">
                <wp:simplePos x="0" y="0"/>
                <wp:positionH relativeFrom="column">
                  <wp:posOffset>5633085</wp:posOffset>
                </wp:positionH>
                <wp:positionV relativeFrom="paragraph">
                  <wp:posOffset>689610</wp:posOffset>
                </wp:positionV>
                <wp:extent cx="182880" cy="731520"/>
                <wp:effectExtent l="13335" t="6350" r="60960" b="3365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" cy="7315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3.55pt,54.3pt" to="457.95pt,1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" o:allowincell="f">
                <v:stroke endarrow="block"/>
              </v:line>
            </w:pict>
          </mc:Fallback>
        </mc:AlternateContent>
      </w:r>
      <w:r w:rsidRPr="008B6DF4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93396A" wp14:editId="2B0E55C6">
                <wp:simplePos x="0" y="0"/>
                <wp:positionH relativeFrom="column">
                  <wp:posOffset>-685800</wp:posOffset>
                </wp:positionH>
                <wp:positionV relativeFrom="paragraph">
                  <wp:posOffset>1520190</wp:posOffset>
                </wp:positionV>
                <wp:extent cx="1409700" cy="1257300"/>
                <wp:effectExtent l="9525" t="8255" r="9525" b="1079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6DF4" w:rsidRPr="008B6DF4" w:rsidRDefault="008B6DF4" w:rsidP="008B6DF4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8B6DF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Мандатная комиссия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8" type="#_x0000_t202" style="position:absolute;left:0;text-align:left;margin-left:-54pt;margin-top:119.7pt;width:111pt;height:9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">
                <v:textbox>
                  <w:txbxContent>
                    <w:p w:rsidR="008B6DF4" w:rsidRPr="008B6DF4" w:rsidRDefault="008B6DF4" w:rsidP="008B6DF4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8B6DF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Мандатная комиссия</w:t>
                      </w:r>
                    </w:p>
                  </w:txbxContent>
                </v:textbox>
              </v:shape>
            </w:pict>
          </mc:Fallback>
        </mc:AlternateContent>
      </w:r>
    </w:p>
    <w:p w:rsidR="009B4C27" w:rsidRPr="008B6DF4" w:rsidRDefault="009B4C27" w:rsidP="008B6DF4">
      <w:pPr>
        <w:pStyle w:val="a5"/>
        <w:jc w:val="center"/>
        <w:rPr>
          <w:rFonts w:ascii="Times New Roman" w:hAnsi="Times New Roman"/>
        </w:rPr>
      </w:pPr>
    </w:p>
    <w:p w:rsidR="008B6DF4" w:rsidRPr="008B6DF4" w:rsidRDefault="008B6DF4">
      <w:pPr>
        <w:pStyle w:val="a5"/>
        <w:jc w:val="center"/>
        <w:rPr>
          <w:rFonts w:ascii="Times New Roman" w:hAnsi="Times New Roman"/>
        </w:rPr>
      </w:pPr>
      <w:r w:rsidRPr="008B6DF4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6BCF8C" wp14:editId="2705FC9C">
                <wp:simplePos x="0" y="0"/>
                <wp:positionH relativeFrom="column">
                  <wp:posOffset>8001000</wp:posOffset>
                </wp:positionH>
                <wp:positionV relativeFrom="paragraph">
                  <wp:posOffset>1197609</wp:posOffset>
                </wp:positionV>
                <wp:extent cx="1663065" cy="1842135"/>
                <wp:effectExtent l="0" t="0" r="13335" b="24765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065" cy="1842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6DF4" w:rsidRPr="008B6DF4" w:rsidRDefault="008B6DF4" w:rsidP="008B6DF4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8B6DF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постоянная комиссия по сельскому хозяйству, муниципальной                     собственности, экологии, природопользованию и земельным</w:t>
                            </w:r>
                            <w:r w:rsidRPr="00870A23">
                              <w:t xml:space="preserve"> </w:t>
                            </w:r>
                            <w:r w:rsidRPr="008B6DF4">
                              <w:rPr>
                                <w:rFonts w:ascii="Times New Roman" w:hAnsi="Times New Roman"/>
                              </w:rPr>
                              <w:t>отношениям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29" type="#_x0000_t202" style="position:absolute;left:0;text-align:left;margin-left:630pt;margin-top:94.3pt;width:130.95pt;height:145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">
                <v:textbox>
                  <w:txbxContent>
                    <w:p w:rsidR="008B6DF4" w:rsidRPr="008B6DF4" w:rsidRDefault="008B6DF4" w:rsidP="008B6DF4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8B6DF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постоянная комиссия по сельскому хозяйству, муниципальной                     собственности, экологии, природопользованию и земельным</w:t>
                      </w:r>
                      <w:r w:rsidRPr="00870A23">
                        <w:t xml:space="preserve"> </w:t>
                      </w:r>
                      <w:r w:rsidRPr="008B6DF4">
                        <w:rPr>
                          <w:rFonts w:ascii="Times New Roman" w:hAnsi="Times New Roman"/>
                        </w:rPr>
                        <w:t>отношениям</w:t>
                      </w:r>
                    </w:p>
                  </w:txbxContent>
                </v:textbox>
              </v:shape>
            </w:pict>
          </mc:Fallback>
        </mc:AlternateContent>
      </w:r>
      <w:r w:rsidRPr="008B6DF4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618D59" wp14:editId="39785025">
                <wp:simplePos x="0" y="0"/>
                <wp:positionH relativeFrom="column">
                  <wp:posOffset>4857750</wp:posOffset>
                </wp:positionH>
                <wp:positionV relativeFrom="paragraph">
                  <wp:posOffset>1197610</wp:posOffset>
                </wp:positionV>
                <wp:extent cx="2047875" cy="1924050"/>
                <wp:effectExtent l="0" t="0" r="28575" b="1905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6DF4" w:rsidRPr="008B6DF4" w:rsidRDefault="008B6DF4" w:rsidP="008B6DF4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8B6DF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постоянная комиссия по вопросам местного самоуправления, соблюдению законности и правопорядка, благоустройству и ЖКХ, связям с общественными организациями и СМИ, социальным вопросам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30" type="#_x0000_t202" style="position:absolute;left:0;text-align:left;margin-left:382.5pt;margin-top:94.3pt;width:161.25pt;height:151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">
                <v:textbox>
                  <w:txbxContent>
                    <w:p w:rsidR="008B6DF4" w:rsidRPr="008B6DF4" w:rsidRDefault="008B6DF4" w:rsidP="008B6DF4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8B6DF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постоянная комиссия по вопросам местного самоуправления, соблюдению законности и правопорядка, благоустройству и ЖКХ, связям с общественными организациями и СМИ, социальным вопросам</w:t>
                      </w:r>
                    </w:p>
                  </w:txbxContent>
                </v:textbox>
              </v:shape>
            </w:pict>
          </mc:Fallback>
        </mc:AlternateContent>
      </w:r>
      <w:r w:rsidRPr="008B6DF4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C2DB85" wp14:editId="1C6C4360">
                <wp:simplePos x="0" y="0"/>
                <wp:positionH relativeFrom="column">
                  <wp:posOffset>1600200</wp:posOffset>
                </wp:positionH>
                <wp:positionV relativeFrom="paragraph">
                  <wp:posOffset>3350260</wp:posOffset>
                </wp:positionV>
                <wp:extent cx="5852160" cy="514350"/>
                <wp:effectExtent l="0" t="0" r="15240" b="1905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216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6DF4" w:rsidRPr="009C6282" w:rsidRDefault="008B6DF4" w:rsidP="008B6DF4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9C6282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Аппарат Совета депутатов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31" type="#_x0000_t202" style="position:absolute;left:0;text-align:left;margin-left:126pt;margin-top:263.8pt;width:460.8pt;height:4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">
                <v:textbox>
                  <w:txbxContent>
                    <w:p w:rsidR="008B6DF4" w:rsidRPr="009C6282" w:rsidRDefault="008B6DF4" w:rsidP="008B6DF4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9C6282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Аппарат Совета депутатов 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B6DF4" w:rsidRPr="008B6DF4" w:rsidSect="00067C73">
      <w:pgSz w:w="16840" w:h="11907" w:orient="landscape" w:code="9"/>
      <w:pgMar w:top="426" w:right="1440" w:bottom="719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F060D"/>
    <w:multiLevelType w:val="hybridMultilevel"/>
    <w:tmpl w:val="0934869E"/>
    <w:lvl w:ilvl="0" w:tplc="36F81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1F1"/>
    <w:rsid w:val="00312606"/>
    <w:rsid w:val="005C7DB7"/>
    <w:rsid w:val="008B6DF4"/>
    <w:rsid w:val="009B4C27"/>
    <w:rsid w:val="009C6282"/>
    <w:rsid w:val="00AC4D2C"/>
    <w:rsid w:val="00C00463"/>
    <w:rsid w:val="00C82175"/>
    <w:rsid w:val="00E013E1"/>
    <w:rsid w:val="00E04B52"/>
    <w:rsid w:val="00E06984"/>
    <w:rsid w:val="00E441CB"/>
    <w:rsid w:val="00E54C87"/>
    <w:rsid w:val="00E771F1"/>
    <w:rsid w:val="00F10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17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2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2175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E441C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17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2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2175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E441C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88632-B63F-4E66-9308-48EDE36DC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2020-10-12T08:04:00Z</cp:lastPrinted>
  <dcterms:created xsi:type="dcterms:W3CDTF">2020-10-06T05:53:00Z</dcterms:created>
  <dcterms:modified xsi:type="dcterms:W3CDTF">2020-10-12T08:05:00Z</dcterms:modified>
</cp:coreProperties>
</file>